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A64DD" w14:textId="77777777" w:rsidR="00D919A5" w:rsidRDefault="00D919A5">
      <w:pPr>
        <w:spacing w:line="360" w:lineRule="auto"/>
        <w:ind w:rightChars="-330" w:right="-693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sz w:val="24"/>
        </w:rPr>
        <w:t>附表</w:t>
      </w:r>
      <w:r>
        <w:rPr>
          <w:rFonts w:ascii="宋体" w:hAnsi="宋体" w:hint="eastAsia"/>
          <w:b/>
          <w:sz w:val="24"/>
        </w:rPr>
        <w:t>：</w:t>
      </w:r>
    </w:p>
    <w:p w14:paraId="229C49BB" w14:textId="77777777" w:rsidR="00D919A5" w:rsidRDefault="00D919A5">
      <w:pPr>
        <w:spacing w:line="360" w:lineRule="auto"/>
        <w:ind w:leftChars="-114" w:left="57" w:rightChars="-330" w:right="-693" w:hangingChars="121" w:hanging="296"/>
        <w:jc w:val="center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转换申请表</w:t>
      </w:r>
    </w:p>
    <w:tbl>
      <w:tblPr>
        <w:tblW w:w="9645" w:type="dxa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560"/>
        <w:gridCol w:w="1518"/>
        <w:gridCol w:w="1185"/>
        <w:gridCol w:w="1980"/>
      </w:tblGrid>
      <w:tr w:rsidR="00D919A5" w14:paraId="7389B1BC" w14:textId="77777777">
        <w:trPr>
          <w:trHeight w:hRule="exact" w:val="45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53D6F" w14:textId="77777777" w:rsidR="00D919A5" w:rsidRDefault="00D919A5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获证客户名称 </w:t>
            </w:r>
          </w:p>
        </w:tc>
        <w:tc>
          <w:tcPr>
            <w:tcW w:w="79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2B580" w14:textId="77777777" w:rsidR="00D919A5" w:rsidRDefault="00D919A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919A5" w14:paraId="34FB524D" w14:textId="77777777">
        <w:trPr>
          <w:trHeight w:hRule="exact" w:val="45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46905" w14:textId="77777777" w:rsidR="00D919A5" w:rsidRDefault="00D919A5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79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D91B4" w14:textId="77777777" w:rsidR="00D919A5" w:rsidRDefault="00D919A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919A5" w14:paraId="4E14FB7E" w14:textId="77777777">
        <w:trPr>
          <w:trHeight w:hRule="exact" w:val="45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11863" w14:textId="77777777" w:rsidR="00D919A5" w:rsidRDefault="00D919A5">
            <w:pPr>
              <w:spacing w:before="100" w:beforeAutospacing="1" w:after="100" w:afterAutospacing="1" w:line="33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146B9" w14:textId="77777777" w:rsidR="00D919A5" w:rsidRDefault="00D919A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3049A" w14:textId="77777777" w:rsidR="00D919A5" w:rsidRDefault="00D919A5">
            <w:pPr>
              <w:spacing w:before="100" w:beforeAutospacing="1" w:after="100" w:afterAutospacing="1" w:line="33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484EC" w14:textId="77777777" w:rsidR="00D919A5" w:rsidRDefault="00D919A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C510A" w14:textId="77777777" w:rsidR="00D919A5" w:rsidRDefault="00D919A5">
            <w:pPr>
              <w:spacing w:before="100" w:beforeAutospacing="1" w:after="100" w:afterAutospacing="1" w:line="335" w:lineRule="atLeast"/>
              <w:ind w:left="-4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传真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DB77C" w14:textId="77777777" w:rsidR="00D919A5" w:rsidRDefault="00D919A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919A5" w14:paraId="13A49B2C" w14:textId="77777777">
        <w:trPr>
          <w:trHeight w:hRule="exact" w:val="72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0FCBF" w14:textId="77777777" w:rsidR="00D919A5" w:rsidRDefault="00D919A5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认证领域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CFB69" w14:textId="77777777" w:rsidR="00D919A5" w:rsidRDefault="00D919A5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公有云中个人信息保护管理体系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5C4B0" w14:textId="77777777" w:rsidR="00D919A5" w:rsidRDefault="00D919A5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认证证书编号</w:t>
            </w:r>
          </w:p>
        </w:tc>
        <w:tc>
          <w:tcPr>
            <w:tcW w:w="46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749BC" w14:textId="77777777" w:rsidR="00D919A5" w:rsidRDefault="00D919A5">
            <w:pPr>
              <w:widowControl/>
              <w:spacing w:before="100" w:beforeAutospacing="1" w:after="100" w:afterAutospacing="1" w:line="335" w:lineRule="atLeast"/>
              <w:ind w:left="71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Calibri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D919A5" w14:paraId="58BB56AD" w14:textId="77777777">
        <w:trPr>
          <w:trHeight w:hRule="exact" w:val="45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1B3B6" w14:textId="77777777" w:rsidR="00D919A5" w:rsidRDefault="00D919A5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认证证书有效期</w:t>
            </w:r>
          </w:p>
        </w:tc>
        <w:tc>
          <w:tcPr>
            <w:tcW w:w="79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826F4" w14:textId="77777777" w:rsidR="00D919A5" w:rsidRDefault="00D919A5">
            <w:pPr>
              <w:widowControl/>
              <w:spacing w:before="100" w:beforeAutospacing="1" w:after="100" w:afterAutospacing="1" w:line="335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Calibri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Calibri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月 </w:t>
            </w:r>
            <w:r>
              <w:rPr>
                <w:rFonts w:ascii="宋体" w:hAnsi="宋体" w:cs="Calibri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日至   </w:t>
            </w:r>
            <w:r>
              <w:rPr>
                <w:rFonts w:ascii="宋体" w:hAnsi="宋体" w:cs="Calibri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Calibri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月</w:t>
            </w:r>
            <w:r>
              <w:rPr>
                <w:rFonts w:ascii="宋体" w:hAnsi="宋体" w:cs="Calibri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日 </w:t>
            </w:r>
          </w:p>
        </w:tc>
      </w:tr>
      <w:tr w:rsidR="00D919A5" w14:paraId="5878AFB7" w14:textId="77777777">
        <w:trPr>
          <w:trHeight w:val="668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9043D" w14:textId="77777777" w:rsidR="00D919A5" w:rsidRDefault="00D919A5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认证范围</w:t>
            </w:r>
          </w:p>
        </w:tc>
        <w:tc>
          <w:tcPr>
            <w:tcW w:w="79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246662" w14:textId="77777777" w:rsidR="00D919A5" w:rsidRDefault="00D919A5">
            <w:pPr>
              <w:widowControl/>
              <w:spacing w:before="100" w:beforeAutospacing="1" w:after="100" w:afterAutospacing="1" w:line="335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919A5" w14:paraId="1571D24F" w14:textId="77777777">
        <w:trPr>
          <w:trHeight w:val="1231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9F1D3" w14:textId="77777777" w:rsidR="00D919A5" w:rsidRDefault="00D919A5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依据新版标准的要求，对管理体系转换实施进展情况 </w:t>
            </w:r>
          </w:p>
        </w:tc>
        <w:tc>
          <w:tcPr>
            <w:tcW w:w="79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EE62D" w14:textId="77777777" w:rsidR="00D919A5" w:rsidRDefault="00D919A5">
            <w:pPr>
              <w:widowControl/>
              <w:ind w:firstLineChars="50" w:firstLine="12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□是 □否 已修订管理体系所需文件，如管理手册、程序文件等；</w:t>
            </w:r>
          </w:p>
          <w:p w14:paraId="1190FA82" w14:textId="77777777" w:rsidR="00D919A5" w:rsidRDefault="00D919A5">
            <w:pPr>
              <w:widowControl/>
              <w:ind w:firstLineChars="50" w:firstLine="12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□是 □否 已运行新的管理体系要求；</w:t>
            </w:r>
          </w:p>
          <w:p w14:paraId="01E6FC83" w14:textId="77777777" w:rsidR="00D919A5" w:rsidRDefault="00D919A5">
            <w:pPr>
              <w:widowControl/>
              <w:ind w:firstLineChars="50" w:firstLine="12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□是 □否 实施转换管理体系的内审和管理评审。</w:t>
            </w:r>
          </w:p>
        </w:tc>
      </w:tr>
      <w:tr w:rsidR="00D919A5" w14:paraId="00921AA2" w14:textId="77777777">
        <w:trPr>
          <w:trHeight w:val="293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DD454" w14:textId="77777777" w:rsidR="00D919A5" w:rsidRDefault="00D919A5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申请转换</w:t>
            </w:r>
          </w:p>
          <w:p w14:paraId="23E76AC4" w14:textId="77777777" w:rsidR="00D919A5" w:rsidRDefault="00D919A5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日期意向 </w:t>
            </w:r>
          </w:p>
        </w:tc>
        <w:tc>
          <w:tcPr>
            <w:tcW w:w="79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7A948" w14:textId="77777777" w:rsidR="00D919A5" w:rsidRDefault="00D919A5">
            <w:pPr>
              <w:widowControl/>
              <w:spacing w:before="100" w:beforeAutospacing="1" w:after="100" w:afterAutospacing="1" w:line="335" w:lineRule="atLeast"/>
              <w:ind w:leftChars="50" w:left="585" w:hangingChars="200" w:hanging="48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□是 □否 要求在最近一次监督审核时安排转换，如是，建议日期：     年</w:t>
            </w:r>
            <w:r>
              <w:rPr>
                <w:rFonts w:ascii="宋体" w:hAnsi="宋体" w:cs="Calibri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月</w:t>
            </w:r>
            <w:r>
              <w:rPr>
                <w:rFonts w:ascii="宋体" w:hAnsi="宋体" w:cs="Calibri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日至      日； </w:t>
            </w:r>
          </w:p>
          <w:p w14:paraId="5B262551" w14:textId="77777777" w:rsidR="00D919A5" w:rsidRDefault="00D919A5">
            <w:pPr>
              <w:widowControl/>
              <w:spacing w:before="100" w:beforeAutospacing="1" w:after="100" w:afterAutospacing="1" w:line="335" w:lineRule="atLeast"/>
              <w:ind w:leftChars="50" w:left="585" w:hangingChars="200" w:hanging="48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□是 □否 要求在下一次监督审核时安排转换，如是，建议日期：年</w:t>
            </w:r>
            <w:r>
              <w:rPr>
                <w:rFonts w:ascii="宋体" w:hAnsi="宋体" w:cs="Calibri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月</w:t>
            </w:r>
            <w:r>
              <w:rPr>
                <w:rFonts w:ascii="宋体" w:hAnsi="宋体" w:cs="Calibri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日至      日； </w:t>
            </w:r>
          </w:p>
          <w:p w14:paraId="61727F7F" w14:textId="77777777" w:rsidR="00D919A5" w:rsidRDefault="00D919A5">
            <w:pPr>
              <w:widowControl/>
              <w:spacing w:before="100" w:beforeAutospacing="1" w:after="100" w:afterAutospacing="1" w:line="335" w:lineRule="atLeast"/>
              <w:ind w:leftChars="50" w:left="585" w:hangingChars="200" w:hanging="48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□是 □否 要求安排专项审核转换，如是，建议日期：             年</w:t>
            </w:r>
            <w:r>
              <w:rPr>
                <w:rFonts w:ascii="宋体" w:hAnsi="宋体" w:cs="Calibri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月</w:t>
            </w:r>
            <w:r>
              <w:rPr>
                <w:rFonts w:ascii="宋体" w:hAnsi="宋体" w:cs="Calibri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日至      日。 </w:t>
            </w:r>
          </w:p>
        </w:tc>
      </w:tr>
      <w:tr w:rsidR="00D919A5" w14:paraId="7829A6E1" w14:textId="77777777">
        <w:trPr>
          <w:trHeight w:val="297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4771F" w14:textId="77777777" w:rsidR="00D919A5" w:rsidRDefault="00D919A5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申请表述 </w:t>
            </w:r>
          </w:p>
        </w:tc>
        <w:tc>
          <w:tcPr>
            <w:tcW w:w="79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A9191" w14:textId="77777777" w:rsidR="00D919A5" w:rsidRDefault="00D919A5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北京中经科环质量认证有限公司： </w:t>
            </w:r>
          </w:p>
          <w:p w14:paraId="781F3A94" w14:textId="77777777" w:rsidR="00D919A5" w:rsidRDefault="00D919A5">
            <w:pPr>
              <w:widowControl/>
              <w:spacing w:before="100" w:beforeAutospacing="1" w:after="100" w:afterAutospacing="1" w:line="335" w:lineRule="atLeast"/>
              <w:ind w:firstLineChars="200" w:firstLine="48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为依据新版</w:t>
            </w:r>
            <w:r>
              <w:rPr>
                <w:rFonts w:ascii="宋体" w:hAnsi="宋体"/>
                <w:sz w:val="24"/>
              </w:rPr>
              <w:t>ISO/IEC 27018:2019</w:t>
            </w:r>
            <w:r>
              <w:rPr>
                <w:rFonts w:ascii="宋体" w:hAnsi="宋体" w:cs="宋体" w:hint="eastAsia"/>
                <w:kern w:val="0"/>
                <w:sz w:val="24"/>
              </w:rPr>
              <w:t>标准实施管理体系认证转换，本公司已完成或在近期短时间内可以完成对原有管理体系调整，并按照新标准要求运行各项管理，实施内部审核和管理评审，现申请对</w:t>
            </w:r>
            <w:r>
              <w:rPr>
                <w:rFonts w:ascii="宋体" w:hAnsi="宋体"/>
                <w:sz w:val="24"/>
              </w:rPr>
              <w:t>ISO/IEC 27018:2019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标准的认证转换。 </w:t>
            </w:r>
          </w:p>
          <w:p w14:paraId="61173DC1" w14:textId="77777777" w:rsidR="00D919A5" w:rsidRDefault="00D919A5">
            <w:pPr>
              <w:widowControl/>
              <w:spacing w:line="300" w:lineRule="exact"/>
              <w:ind w:firstLineChars="1217" w:firstLine="292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公司名称：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</w:t>
            </w:r>
          </w:p>
          <w:p w14:paraId="53A9129E" w14:textId="77777777" w:rsidR="00D919A5" w:rsidRDefault="00D919A5">
            <w:pPr>
              <w:widowControl/>
              <w:spacing w:line="300" w:lineRule="exact"/>
              <w:ind w:firstLineChars="1217" w:firstLine="292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（加盖公章）</w:t>
            </w:r>
          </w:p>
          <w:p w14:paraId="183C1AC2" w14:textId="77777777" w:rsidR="00D919A5" w:rsidRDefault="00D919A5">
            <w:pPr>
              <w:widowControl/>
              <w:spacing w:line="300" w:lineRule="exact"/>
              <w:ind w:firstLineChars="1217" w:firstLine="2921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  <w:p w14:paraId="54DB3268" w14:textId="77777777" w:rsidR="00D919A5" w:rsidRDefault="00D919A5">
            <w:pPr>
              <w:widowControl/>
              <w:spacing w:line="300" w:lineRule="exact"/>
              <w:ind w:firstLineChars="1720" w:firstLine="4128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日期：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Calibri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cs="Calibri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日 </w:t>
            </w:r>
          </w:p>
        </w:tc>
      </w:tr>
      <w:tr w:rsidR="00D919A5" w14:paraId="08D4C78B" w14:textId="77777777">
        <w:trPr>
          <w:trHeight w:hRule="exact" w:val="45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4038A" w14:textId="77777777" w:rsidR="00D919A5" w:rsidRDefault="00D919A5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其他说明 </w:t>
            </w:r>
          </w:p>
        </w:tc>
        <w:tc>
          <w:tcPr>
            <w:tcW w:w="79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8C46F" w14:textId="77777777" w:rsidR="00D919A5" w:rsidRDefault="00D919A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919A5" w14:paraId="071F821E" w14:textId="7777777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7E494" w14:textId="77777777" w:rsidR="00D919A5" w:rsidRDefault="00D919A5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附件 </w:t>
            </w:r>
          </w:p>
        </w:tc>
        <w:tc>
          <w:tcPr>
            <w:tcW w:w="79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8EDBC" w14:textId="77777777" w:rsidR="00D919A5" w:rsidRDefault="00D919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1）调整后的管理体系文件（包括手册、程序文件等） </w:t>
            </w:r>
          </w:p>
          <w:p w14:paraId="5B953BAF" w14:textId="77777777" w:rsidR="00D919A5" w:rsidRDefault="00D919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2）其它资料（适用时，包括内审、管理评审等） </w:t>
            </w:r>
          </w:p>
        </w:tc>
      </w:tr>
    </w:tbl>
    <w:p w14:paraId="5ECF6EB2" w14:textId="77777777" w:rsidR="00D919A5" w:rsidRDefault="00D919A5">
      <w:pPr>
        <w:tabs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</w:tabs>
        <w:rPr>
          <w:rFonts w:ascii="宋体" w:hAnsi="宋体" w:hint="eastAsia"/>
          <w:sz w:val="24"/>
        </w:rPr>
      </w:pPr>
    </w:p>
    <w:sectPr w:rsidR="00D919A5">
      <w:footerReference w:type="even" r:id="rId7"/>
      <w:footerReference w:type="default" r:id="rId8"/>
      <w:pgSz w:w="11906" w:h="16838"/>
      <w:pgMar w:top="1361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F2C2C" w14:textId="77777777" w:rsidR="00D919A5" w:rsidRDefault="00D919A5">
      <w:r>
        <w:separator/>
      </w:r>
    </w:p>
  </w:endnote>
  <w:endnote w:type="continuationSeparator" w:id="0">
    <w:p w14:paraId="5C7BE81A" w14:textId="77777777" w:rsidR="00D919A5" w:rsidRDefault="00D9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A877" w14:textId="77777777" w:rsidR="00D919A5" w:rsidRDefault="00D919A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173A324" w14:textId="77777777" w:rsidR="00D919A5" w:rsidRDefault="00D919A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B8D18" w14:textId="77777777" w:rsidR="00D919A5" w:rsidRDefault="00D919A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53008904" w14:textId="77777777" w:rsidR="00D919A5" w:rsidRDefault="00D919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A56DB" w14:textId="77777777" w:rsidR="00D919A5" w:rsidRDefault="00D919A5">
      <w:r>
        <w:separator/>
      </w:r>
    </w:p>
  </w:footnote>
  <w:footnote w:type="continuationSeparator" w:id="0">
    <w:p w14:paraId="05C07D97" w14:textId="77777777" w:rsidR="00D919A5" w:rsidRDefault="00D91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1D28"/>
    <w:multiLevelType w:val="hybridMultilevel"/>
    <w:tmpl w:val="7CCCFBAA"/>
    <w:lvl w:ilvl="0" w:tplc="515E17A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78214E"/>
    <w:multiLevelType w:val="hybridMultilevel"/>
    <w:tmpl w:val="37C4D7B6"/>
    <w:lvl w:ilvl="0" w:tplc="515E17A6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9CB3EDD"/>
    <w:multiLevelType w:val="hybridMultilevel"/>
    <w:tmpl w:val="C2024F94"/>
    <w:lvl w:ilvl="0" w:tplc="50BEF76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544B0A30"/>
    <w:multiLevelType w:val="hybridMultilevel"/>
    <w:tmpl w:val="22E6434C"/>
    <w:lvl w:ilvl="0" w:tplc="ECD8A93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70901343"/>
    <w:multiLevelType w:val="hybridMultilevel"/>
    <w:tmpl w:val="7BB8C26C"/>
    <w:lvl w:ilvl="0" w:tplc="515E17A6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9C55227"/>
    <w:multiLevelType w:val="hybridMultilevel"/>
    <w:tmpl w:val="64823CDC"/>
    <w:lvl w:ilvl="0" w:tplc="79B2010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57944611">
    <w:abstractNumId w:val="5"/>
  </w:num>
  <w:num w:numId="2" w16cid:durableId="724062631">
    <w:abstractNumId w:val="3"/>
  </w:num>
  <w:num w:numId="3" w16cid:durableId="1253002679">
    <w:abstractNumId w:val="2"/>
  </w:num>
  <w:num w:numId="4" w16cid:durableId="697396210">
    <w:abstractNumId w:val="0"/>
  </w:num>
  <w:num w:numId="5" w16cid:durableId="61800732">
    <w:abstractNumId w:val="1"/>
  </w:num>
  <w:num w:numId="6" w16cid:durableId="12438373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C1C"/>
    <w:rsid w:val="002F4C1C"/>
    <w:rsid w:val="007079A0"/>
    <w:rsid w:val="00866DB0"/>
    <w:rsid w:val="00D919A5"/>
    <w:rsid w:val="00F6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9140EC6"/>
  <w15:chartTrackingRefBased/>
  <w15:docId w15:val="{7A85A764-99EE-A04A-9DAD-116D06CB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</w:style>
  <w:style w:type="paragraph" w:styleId="a8">
    <w:name w:val="Date"/>
    <w:basedOn w:val="a"/>
    <w:next w:val="a"/>
    <w:pPr>
      <w:ind w:leftChars="2500" w:left="100"/>
    </w:p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227</Characters>
  <Application>Microsoft Office Word</Application>
  <DocSecurity>0</DocSecurity>
  <Lines>1</Lines>
  <Paragraphs>1</Paragraphs>
  <ScaleCrop>false</ScaleCrop>
  <Company>www.hp.com.cn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关于湖南海鑫新材料股份有限公司认证证书</dc:title>
  <dc:subject/>
  <dc:creator>hp</dc:creator>
  <cp:keywords/>
  <cp:lastModifiedBy>郑 石</cp:lastModifiedBy>
  <cp:revision>4</cp:revision>
  <cp:lastPrinted>2019-07-25T08:23:00Z</cp:lastPrinted>
  <dcterms:created xsi:type="dcterms:W3CDTF">2023-11-01T00:46:00Z</dcterms:created>
  <dcterms:modified xsi:type="dcterms:W3CDTF">2023-11-01T00:48:00Z</dcterms:modified>
</cp:coreProperties>
</file>